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6D" w:rsidRDefault="00D47D6D"/>
    <w:p w:rsidR="009D40BA" w:rsidRDefault="009D40BA">
      <w:r>
        <w:t>Class meets Apr 2 to May 23</w:t>
      </w:r>
    </w:p>
    <w:p w:rsidR="009D40BA" w:rsidRDefault="009D40BA"/>
    <w:tbl>
      <w:tblPr>
        <w:tblW w:w="43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0"/>
        <w:gridCol w:w="2999"/>
        <w:gridCol w:w="1927"/>
        <w:gridCol w:w="2626"/>
      </w:tblGrid>
      <w:tr w:rsidR="009D40BA" w:rsidRPr="009156C9" w:rsidTr="00D47D6D">
        <w:trPr>
          <w:gridAfter w:val="3"/>
          <w:wAfter w:w="4560" w:type="pct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0BA" w:rsidRPr="009156C9" w:rsidTr="00D47D6D">
        <w:trPr>
          <w:gridAfter w:val="3"/>
          <w:wAfter w:w="4560" w:type="pct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.5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</w:pPr>
            <w:r>
              <w:t>Course intro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0F74EE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Stuart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74EE" w:rsidRDefault="000F74EE" w:rsidP="000F74EE">
            <w:pPr>
              <w:spacing w:after="0" w:line="240" w:lineRule="auto"/>
            </w:pPr>
            <w:r>
              <w:t>Introduction</w:t>
            </w:r>
          </w:p>
          <w:p w:rsidR="000F74EE" w:rsidRDefault="000F74EE" w:rsidP="000F74EE">
            <w:pPr>
              <w:spacing w:after="0" w:line="240" w:lineRule="auto"/>
            </w:pPr>
            <w:r>
              <w:t>Course format</w:t>
            </w:r>
          </w:p>
          <w:p w:rsidR="009D40BA" w:rsidRDefault="000F74EE" w:rsidP="000F74EE">
            <w:pPr>
              <w:spacing w:after="0" w:line="240" w:lineRule="auto"/>
            </w:pPr>
            <w:r>
              <w:t>Course requirements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0F74EE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  <w:r w:rsidR="009D4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hr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" w:tgtFrame="blank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Introduction / Human Genetic Variation</w:t>
              </w:r>
            </w:hyperlink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Salari_2009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6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Hamburg</w:t>
              </w:r>
            </w:hyperlink>
            <w:hyperlink r:id="rId7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Salari_2011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5D3A18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18" w:rsidRDefault="005D3A18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hr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18" w:rsidRDefault="005D3A18" w:rsidP="00D47D6D">
            <w:pPr>
              <w:spacing w:before="100" w:beforeAutospacing="1" w:after="100" w:afterAutospacing="1" w:line="240" w:lineRule="auto"/>
            </w:pPr>
            <w:r>
              <w:t>Bioethics presentation</w:t>
            </w:r>
          </w:p>
          <w:p w:rsidR="005D3A18" w:rsidRDefault="005D3A18" w:rsidP="00FD4437">
            <w:pPr>
              <w:spacing w:before="100" w:beforeAutospacing="1" w:after="100" w:afterAutospacing="1" w:line="240" w:lineRule="auto"/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debate: "Should DTC genetic tests by prescription only?" 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3A18" w:rsidRPr="009156C9" w:rsidRDefault="005D3A18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Rosalind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D3A18" w:rsidRDefault="005D3A18" w:rsidP="00D47D6D">
            <w:pPr>
              <w:spacing w:before="100" w:beforeAutospacing="1" w:after="100" w:afterAutospacing="1" w:line="240" w:lineRule="auto"/>
            </w:pPr>
            <w:r>
              <w:t>Put in middle of schedule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hr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tgtFrame="blank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Linkage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D40BA"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SNPs </w:t>
            </w:r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D40BA"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Traits </w:t>
            </w:r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9D40BA"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LD blocks </w:t>
            </w:r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9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Problem set 1 out</w:t>
              </w:r>
            </w:hyperlink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Pearson*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1" w:tgtFrame="blank" w:history="1">
              <w:proofErr w:type="spellStart"/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Manolio</w:t>
              </w:r>
              <w:proofErr w:type="spellEnd"/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2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GWAS1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3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GWAS2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4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GWAS3</w:t>
              </w:r>
            </w:hyperlink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0F74EE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9D4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hr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0F74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hyperlink r:id="rId15" w:tgtFrame="blank" w:history="1">
              <w:r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GWAS</w:t>
              </w:r>
            </w:hyperlink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SNPedia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0F74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introduction</w:t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0F74EE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Class GWAS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Ancestry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6" w:tgtFrame="blank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 xml:space="preserve">Height </w:t>
              </w:r>
              <w:proofErr w:type="spellStart"/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vs</w:t>
              </w:r>
              <w:proofErr w:type="spellEnd"/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 xml:space="preserve"> parents height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Workshop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4251BF">
              <w:fldChar w:fldCharType="begin"/>
            </w:r>
            <w:r>
              <w:instrText>HYPERLINK "http://stanford.edu/class/gene210/files/readings/Visscher_NatGenet_2008.pdf" \t "blank"</w:instrText>
            </w:r>
            <w:r w:rsidR="004251BF">
              <w:fldChar w:fldCharType="separate"/>
            </w:r>
            <w:r w:rsidRPr="009156C9">
              <w:rPr>
                <w:rFonts w:ascii="Times New Roman" w:eastAsia="Times New Roman" w:hAnsi="Times New Roman" w:cs="Times New Roman"/>
                <w:color w:val="27408B"/>
                <w:sz w:val="24"/>
                <w:szCs w:val="24"/>
                <w:u w:val="single"/>
              </w:rPr>
              <w:t>Visscher</w:t>
            </w:r>
            <w:proofErr w:type="spellEnd"/>
            <w:r w:rsidR="004251BF">
              <w:fldChar w:fldCharType="end"/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Whodunit?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tgtFrame="blank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Neanderthal evolution 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Workshop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8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Green 2010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9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23andme</w:t>
              </w:r>
            </w:hyperlink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</w:pPr>
            <w:r>
              <w:t>Cancer genomics, Breast cancer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0.5?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1?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20" w:tgtFrame="blank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Genomic Convergence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4251BF" w:rsidP="00D47D6D">
            <w:pPr>
              <w:spacing w:before="100" w:beforeAutospacing="1" w:after="100" w:afterAutospacing="1" w:line="240" w:lineRule="auto"/>
            </w:pPr>
            <w:hyperlink r:id="rId21" w:tgtFrame="blank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Human positive selection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(Stuart)</w:t>
            </w:r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4251BF" w:rsidP="00D47D6D">
            <w:pPr>
              <w:spacing w:before="100" w:beforeAutospacing="1" w:after="100" w:afterAutospacing="1" w:line="240" w:lineRule="auto"/>
            </w:pPr>
            <w:hyperlink r:id="rId22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Frontiers in human genetics </w:t>
              </w:r>
            </w:hyperlink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hr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3" w:tgtFrame="_blank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Neurological Disease</w:t>
              </w:r>
            </w:hyperlink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4" w:tgtFrame="blank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 xml:space="preserve">Aaron </w:t>
              </w:r>
              <w:proofErr w:type="spellStart"/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Gitler</w:t>
              </w:r>
              <w:proofErr w:type="spellEnd"/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5" w:tgtFrame="blank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Rosalind Chuang</w:t>
              </w:r>
            </w:hyperlink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6" w:tgtFrame="blank" w:history="1">
              <w:proofErr w:type="spellStart"/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LIll</w:t>
              </w:r>
              <w:proofErr w:type="spellEnd"/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 xml:space="preserve"> 2011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7" w:tgtFrame="blank" w:history="1">
              <w:proofErr w:type="spellStart"/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Lill</w:t>
              </w:r>
              <w:proofErr w:type="spellEnd"/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 xml:space="preserve"> 2012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8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Do 2011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D40BA"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830A9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0A9" w:rsidRDefault="009830A9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Intro 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pharm</w:t>
            </w:r>
            <w:proofErr w:type="spellEnd"/>
          </w:p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Russ Altman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Pharmacogenetics</w:t>
            </w:r>
            <w:proofErr w:type="spellEnd"/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terrific!!! 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0F74EE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Butte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Big datasets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Terrific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0F74EE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Mike Snyder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Future tech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0F74EE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0A9" w:rsidRDefault="009830A9" w:rsidP="009830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Intro 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eQTLs</w:t>
            </w:r>
            <w:proofErr w:type="spellEnd"/>
          </w:p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Stephen Montgomery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Expression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Lots of potential to do something creative.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830A9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Euan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Ashley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Heart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Great talk, but too introductory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53B82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53B82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Presentations of SNP write-ups</w:t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Presentation of class survey (Nate </w:t>
            </w:r>
            <w:proofErr w:type="spellStart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Cira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 </w:t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hyperlink r:id="rId29" w:history="1">
              <w:r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Class evaluation</w:t>
              </w:r>
            </w:hyperlink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Class Discussion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0F74EE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53B82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neonatal sequencing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0F74EE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416693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Psychiatric disorders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07215C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Jon B</w:t>
            </w:r>
            <w:r w:rsidR="00197A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ernstein</w:t>
            </w:r>
            <w:r w:rsidR="00D41D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/Rosa?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9D40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Second string 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Presenter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Readings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Tue April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Heart Disease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0" w:tgtFrame="blank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 xml:space="preserve">Tim </w:t>
              </w:r>
              <w:proofErr w:type="spellStart"/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Assimes</w:t>
              </w:r>
              <w:proofErr w:type="spellEnd"/>
            </w:hyperlink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CVD2012a*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32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CVD2012b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33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CVD2011a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34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CVD2011b</w:t>
              </w:r>
            </w:hyperlink>
            <w:r w:rsidR="009D40BA"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 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Thur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April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Interpreting Genomic Data in Clinical Medicine.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5" w:tgtFrame="blank" w:history="1">
              <w:proofErr w:type="spellStart"/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Euan</w:t>
              </w:r>
              <w:proofErr w:type="spellEnd"/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 xml:space="preserve"> Ashley</w:t>
              </w:r>
            </w:hyperlink>
          </w:p>
          <w:p w:rsidR="009D40BA" w:rsidRPr="009156C9" w:rsidRDefault="004251BF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6" w:tgtFrame="blank" w:history="1">
              <w:r w:rsidR="009D40BA"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Evaluation Form</w:t>
              </w:r>
            </w:hyperlink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Tue April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Ancestry</w:t>
            </w:r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Problem set 1 due via </w:t>
            </w:r>
            <w:hyperlink r:id="rId37" w:history="1">
              <w:r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email</w:t>
              </w:r>
            </w:hyperlink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</w:t>
            </w:r>
            <w:hyperlink r:id="rId38" w:tgtFrame="blank" w:history="1">
              <w:r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Answers</w:t>
              </w:r>
            </w:hyperlink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 </w:t>
            </w:r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39" w:tgtFrame="blank" w:history="1">
              <w:r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Problem set 2 out</w:t>
              </w:r>
            </w:hyperlink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0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Carlos Bustamante</w:t>
              </w:r>
            </w:hyperlink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4251BF">
              <w:fldChar w:fldCharType="begin"/>
            </w:r>
            <w:r>
              <w:instrText>HYPERLINK "http://stanford.edu/class/gene210/files/readings/Auton_GenomeRes_2009.pdf" \t "blank"</w:instrText>
            </w:r>
            <w:r w:rsidR="004251BF">
              <w:fldChar w:fldCharType="separate"/>
            </w:r>
            <w:r w:rsidRPr="009156C9">
              <w:rPr>
                <w:rFonts w:ascii="Times New Roman" w:eastAsia="Times New Roman" w:hAnsi="Times New Roman" w:cs="Times New Roman"/>
                <w:color w:val="27408B"/>
                <w:sz w:val="24"/>
                <w:szCs w:val="24"/>
                <w:u w:val="single"/>
              </w:rPr>
              <w:t>Auton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color w:val="27408B"/>
                <w:sz w:val="24"/>
                <w:szCs w:val="24"/>
                <w:u w:val="single"/>
              </w:rPr>
              <w:t xml:space="preserve"> 2009</w:t>
            </w:r>
            <w:r w:rsidRPr="009156C9">
              <w:rPr>
                <w:rFonts w:ascii="Times New Roman" w:eastAsia="Times New Roman" w:hAnsi="Times New Roman" w:cs="Times New Roman"/>
                <w:color w:val="27408B"/>
                <w:sz w:val="24"/>
                <w:szCs w:val="24"/>
                <w:u w:val="single"/>
              </w:rPr>
              <w:br/>
            </w:r>
            <w:proofErr w:type="spellStart"/>
            <w:r w:rsidRPr="009156C9">
              <w:rPr>
                <w:rFonts w:ascii="Times New Roman" w:eastAsia="Times New Roman" w:hAnsi="Times New Roman" w:cs="Times New Roman"/>
                <w:color w:val="27408B"/>
                <w:sz w:val="24"/>
                <w:szCs w:val="24"/>
                <w:u w:val="single"/>
              </w:rPr>
              <w:t>Bryc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color w:val="27408B"/>
                <w:sz w:val="24"/>
                <w:szCs w:val="24"/>
                <w:u w:val="single"/>
              </w:rPr>
              <w:t xml:space="preserve"> 2010 </w:t>
            </w:r>
            <w:r w:rsidRPr="009156C9">
              <w:rPr>
                <w:rFonts w:ascii="Times New Roman" w:eastAsia="Times New Roman" w:hAnsi="Times New Roman" w:cs="Times New Roman"/>
                <w:color w:val="27408B"/>
                <w:sz w:val="24"/>
                <w:szCs w:val="24"/>
                <w:u w:val="single"/>
              </w:rPr>
              <w:br/>
            </w:r>
            <w:proofErr w:type="spellStart"/>
            <w:r w:rsidRPr="009156C9">
              <w:rPr>
                <w:rFonts w:ascii="Times New Roman" w:eastAsia="Times New Roman" w:hAnsi="Times New Roman" w:cs="Times New Roman"/>
                <w:color w:val="27408B"/>
                <w:sz w:val="24"/>
                <w:szCs w:val="24"/>
                <w:u w:val="single"/>
              </w:rPr>
              <w:t>Novembre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color w:val="27408B"/>
                <w:sz w:val="24"/>
                <w:szCs w:val="24"/>
                <w:u w:val="single"/>
              </w:rPr>
              <w:t xml:space="preserve"> 2008 </w:t>
            </w:r>
            <w:r w:rsidRPr="009156C9">
              <w:rPr>
                <w:rFonts w:ascii="Times New Roman" w:eastAsia="Times New Roman" w:hAnsi="Times New Roman" w:cs="Times New Roman"/>
                <w:color w:val="27408B"/>
                <w:sz w:val="24"/>
                <w:szCs w:val="24"/>
                <w:u w:val="single"/>
              </w:rPr>
              <w:br/>
            </w:r>
            <w:r w:rsidR="004251BF">
              <w:fldChar w:fldCharType="end"/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Thur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April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Carlos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Bustamente</w:t>
            </w:r>
            <w:proofErr w:type="spellEnd"/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Various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Standard research talk, no preparation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Tue</w:t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April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Tim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Assimes</w:t>
            </w:r>
            <w:proofErr w:type="spellEnd"/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Heart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Kind of dry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Thur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April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4251BF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41" w:tgtFrame="blank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 xml:space="preserve">Emmanuel </w:t>
              </w:r>
              <w:proofErr w:type="spellStart"/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Mignot</w:t>
              </w:r>
              <w:proofErr w:type="spellEnd"/>
            </w:hyperlink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Narcolepsy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Interesting, but not really related to class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Tue</w:t>
            </w:r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April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Thur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April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Tue</w:t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 30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Thur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Tue </w:t>
            </w:r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Default="009D40BA" w:rsidP="00D47D6D">
            <w:pPr>
              <w:spacing w:before="100" w:beforeAutospacing="1" w:after="100" w:afterAutospacing="1" w:line="240" w:lineRule="auto"/>
            </w:pPr>
          </w:p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Workshop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Thur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Tue </w:t>
            </w:r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May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27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Thur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May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extra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extra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extra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extra</w:t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4"/>
                <w:szCs w:val="24"/>
              </w:rPr>
              <w:t>01-5/20)</w:t>
            </w:r>
            <w:r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4"/>
                <w:szCs w:val="24"/>
              </w:rPr>
              <w:cr/>
              <w:t>ent for 23andmeyption factorsd by  involving re-setting key developmental regulators in ol.  This theory isnt of ch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extra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Workshop</w:t>
            </w: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Thur</w:t>
            </w:r>
            <w:proofErr w:type="spellEnd"/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June 7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Next generation sequencing. </w:t>
            </w:r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42" w:history="1">
              <w:r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Final exam out</w:t>
              </w:r>
            </w:hyperlink>
          </w:p>
          <w:p w:rsidR="009D40BA" w:rsidRPr="009156C9" w:rsidRDefault="004251BF" w:rsidP="00D4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Extra credit out</w:t>
              </w:r>
            </w:hyperlink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4251BF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4" w:tgtFrame="blank" w:history="1">
              <w:r w:rsidR="009D40BA"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Mike Snyder</w:t>
              </w:r>
            </w:hyperlink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D40BA" w:rsidRPr="009156C9" w:rsidTr="005D3A18">
        <w:trPr>
          <w:tblCellSpacing w:w="15" w:type="dxa"/>
        </w:trPr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June 13</w:t>
            </w:r>
          </w:p>
        </w:tc>
        <w:tc>
          <w:tcPr>
            <w:tcW w:w="1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Final exam &amp; extra credit due at midnight </w:t>
            </w:r>
            <w:proofErr w:type="spellStart"/>
            <w:r w:rsidRPr="00915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via</w:t>
            </w:r>
            <w:hyperlink r:id="rId45" w:history="1">
              <w:r w:rsidRPr="009156C9">
                <w:rPr>
                  <w:rFonts w:ascii="Times New Roman" w:eastAsia="Times New Roman" w:hAnsi="Times New Roman" w:cs="Times New Roman"/>
                  <w:b/>
                  <w:bCs/>
                  <w:color w:val="27408B"/>
                  <w:sz w:val="24"/>
                  <w:szCs w:val="24"/>
                  <w:u w:val="single"/>
                </w:rPr>
                <w:t>email</w:t>
              </w:r>
              <w:proofErr w:type="spellEnd"/>
            </w:hyperlink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</w:t>
            </w:r>
            <w:hyperlink r:id="rId46" w:tgtFrame="blank" w:history="1">
              <w:r w:rsidRPr="009156C9">
                <w:rPr>
                  <w:rFonts w:ascii="Times New Roman" w:eastAsia="Times New Roman" w:hAnsi="Times New Roman" w:cs="Times New Roman"/>
                  <w:color w:val="27408B"/>
                  <w:sz w:val="24"/>
                  <w:szCs w:val="24"/>
                  <w:u w:val="single"/>
                </w:rPr>
                <w:t>Answers</w:t>
              </w:r>
            </w:hyperlink>
            <w:r w:rsidRPr="0091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0BA" w:rsidRPr="009156C9" w:rsidRDefault="009D40BA" w:rsidP="00D4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40BA" w:rsidRPr="009156C9" w:rsidRDefault="009D40BA" w:rsidP="00D4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D40BA" w:rsidRDefault="009D40BA" w:rsidP="009D40BA"/>
    <w:p w:rsidR="009D40BA" w:rsidRDefault="009830A9">
      <w:r>
        <w:t>Ideas for advanced projects:</w:t>
      </w:r>
    </w:p>
    <w:p w:rsidR="009830A9" w:rsidRDefault="009830A9">
      <w:r>
        <w:t>algorithm for efficient sequencing of a population</w:t>
      </w:r>
    </w:p>
    <w:p w:rsidR="009830A9" w:rsidRDefault="009830A9">
      <w:proofErr w:type="spellStart"/>
      <w:r>
        <w:t>exome</w:t>
      </w:r>
      <w:proofErr w:type="spellEnd"/>
      <w:r>
        <w:t xml:space="preserve"> data/analysis of </w:t>
      </w:r>
      <w:proofErr w:type="spellStart"/>
      <w:r>
        <w:t>Gitler</w:t>
      </w:r>
      <w:proofErr w:type="spellEnd"/>
      <w:r>
        <w:t xml:space="preserve"> data?</w:t>
      </w:r>
    </w:p>
    <w:p w:rsidR="009830A9" w:rsidRDefault="009830A9">
      <w:r>
        <w:lastRenderedPageBreak/>
        <w:t>write an RPGEH grant</w:t>
      </w:r>
    </w:p>
    <w:p w:rsidR="000F627B" w:rsidRDefault="000F627B">
      <w:r>
        <w:t>analyze Stuart Genome</w:t>
      </w:r>
      <w:r w:rsidR="00584391">
        <w:t xml:space="preserve"> and Aaron</w:t>
      </w:r>
      <w:r>
        <w:t>.</w:t>
      </w:r>
    </w:p>
    <w:p w:rsidR="009830A9" w:rsidRDefault="009830A9"/>
    <w:p w:rsidR="009D40BA" w:rsidRDefault="009D40BA"/>
    <w:p w:rsidR="009D40BA" w:rsidRDefault="009D40BA"/>
    <w:sectPr w:rsidR="009D40BA" w:rsidSect="003860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9D40BA"/>
    <w:rsid w:val="0007215C"/>
    <w:rsid w:val="000F627B"/>
    <w:rsid w:val="000F74EE"/>
    <w:rsid w:val="00197AC5"/>
    <w:rsid w:val="0038601F"/>
    <w:rsid w:val="00416693"/>
    <w:rsid w:val="004251BF"/>
    <w:rsid w:val="00584391"/>
    <w:rsid w:val="005D3A18"/>
    <w:rsid w:val="00953B82"/>
    <w:rsid w:val="009830A9"/>
    <w:rsid w:val="00994BD4"/>
    <w:rsid w:val="009D208A"/>
    <w:rsid w:val="009D40BA"/>
    <w:rsid w:val="00B1065D"/>
    <w:rsid w:val="00D41DE9"/>
    <w:rsid w:val="00D47D6D"/>
    <w:rsid w:val="00FD4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0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ford.edu/class/gene210/files/lectures/2012/2_linkage_final.pdf" TargetMode="External"/><Relationship Id="rId13" Type="http://schemas.openxmlformats.org/officeDocument/2006/relationships/hyperlink" Target="http://stanford.edu/class/gene210/files/readings/GWAS2_JAMA_2009.pdf" TargetMode="External"/><Relationship Id="rId18" Type="http://schemas.openxmlformats.org/officeDocument/2006/relationships/hyperlink" Target="http://stanford.edu/class/gene210/files/readings/green_neandertal.pdf" TargetMode="External"/><Relationship Id="rId26" Type="http://schemas.openxmlformats.org/officeDocument/2006/relationships/hyperlink" Target="http://stanford.edu/class/gene210/files/readings/lill_2011.pdf" TargetMode="External"/><Relationship Id="rId39" Type="http://schemas.openxmlformats.org/officeDocument/2006/relationships/hyperlink" Target="http://stanford.edu/class/gene210/files/problem-sets/2012/Problem_Set_2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tanford.edu/class/gene210/files/lectures/2012/positive%20selection.pdf" TargetMode="External"/><Relationship Id="rId34" Type="http://schemas.openxmlformats.org/officeDocument/2006/relationships/hyperlink" Target="http://stanford.edu/class/gene210/files/readings/cad-13-nat-genet.pdf" TargetMode="External"/><Relationship Id="rId42" Type="http://schemas.openxmlformats.org/officeDocument/2006/relationships/hyperlink" Target="http://stanford.edu/class/gene210/files/problem-sets/2012/final2012.docx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stanford.edu/class/gene210/files/readings/salari-prober_pizzo.pdf" TargetMode="External"/><Relationship Id="rId12" Type="http://schemas.openxmlformats.org/officeDocument/2006/relationships/hyperlink" Target="http://stanford.edu/class/gene210/files/readings/GWAS1_JAMA_2009.pdf" TargetMode="External"/><Relationship Id="rId17" Type="http://schemas.openxmlformats.org/officeDocument/2006/relationships/hyperlink" Target="http://stanford.edu/class/gene210/files/lectures/2012/6_neandertal.pdf" TargetMode="External"/><Relationship Id="rId25" Type="http://schemas.openxmlformats.org/officeDocument/2006/relationships/hyperlink" Target="http://med.stanford.edu/profiles/neurology/frdActionServlet?choiceId=facProfile&amp;fid=22950" TargetMode="External"/><Relationship Id="rId33" Type="http://schemas.openxmlformats.org/officeDocument/2006/relationships/hyperlink" Target="http://stanford.edu/class/gene210/files/readings/cad-7-nat-genet.pdf" TargetMode="External"/><Relationship Id="rId38" Type="http://schemas.openxmlformats.org/officeDocument/2006/relationships/hyperlink" Target="http://stanford.edu/class/gene210/files/problem-sets/2012/Problem_Set_1_Answers.pdf" TargetMode="External"/><Relationship Id="rId46" Type="http://schemas.openxmlformats.org/officeDocument/2006/relationships/hyperlink" Target="http://stanford.edu/class/gene210/files/problem-sets/2012/final2012_Answers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tanford.edu/class/gene210/files/lectures/2012/5_height_final.pdf" TargetMode="External"/><Relationship Id="rId20" Type="http://schemas.openxmlformats.org/officeDocument/2006/relationships/hyperlink" Target="http://stanford.edu/class/gene210/files/lectures/2012/6_genomic_convergence.pdf" TargetMode="External"/><Relationship Id="rId29" Type="http://schemas.openxmlformats.org/officeDocument/2006/relationships/hyperlink" Target="http://stanford.edu/class/gene210/files/Course%20feedback.docx" TargetMode="External"/><Relationship Id="rId41" Type="http://schemas.openxmlformats.org/officeDocument/2006/relationships/hyperlink" Target="http://med.stanford.edu/profiles/Emmanuel_Mignot/" TargetMode="External"/><Relationship Id="rId1" Type="http://schemas.openxmlformats.org/officeDocument/2006/relationships/styles" Target="styles.xml"/><Relationship Id="rId6" Type="http://schemas.openxmlformats.org/officeDocument/2006/relationships/hyperlink" Target="http://stanford.edu/class/gene210/files/readings/hamburg_collins.pdf" TargetMode="External"/><Relationship Id="rId11" Type="http://schemas.openxmlformats.org/officeDocument/2006/relationships/hyperlink" Target="http://stanford.edu/class/gene210/files/readings/Manolio_Nature_2009.pdf" TargetMode="External"/><Relationship Id="rId24" Type="http://schemas.openxmlformats.org/officeDocument/2006/relationships/hyperlink" Target="https://sites.google.com/site/gitlerlab/" TargetMode="External"/><Relationship Id="rId32" Type="http://schemas.openxmlformats.org/officeDocument/2006/relationships/hyperlink" Target="http://stanford.edu/class/gene210/files/readings/Personal%20Genomics%20CVD%20Stanford%20final%20Circ%20CV%20Genetics.pdf" TargetMode="External"/><Relationship Id="rId37" Type="http://schemas.openxmlformats.org/officeDocument/2006/relationships/hyperlink" Target="mailto:gene210.stanford@gmail.com" TargetMode="External"/><Relationship Id="rId40" Type="http://schemas.openxmlformats.org/officeDocument/2006/relationships/hyperlink" Target="http://www.bustamantelab.org/" TargetMode="External"/><Relationship Id="rId45" Type="http://schemas.openxmlformats.org/officeDocument/2006/relationships/hyperlink" Target="mailto:gene210.stanford@gmail.com" TargetMode="External"/><Relationship Id="rId5" Type="http://schemas.openxmlformats.org/officeDocument/2006/relationships/hyperlink" Target="http://stanford.edu/class/gene210/files/readings/salari.pdf" TargetMode="External"/><Relationship Id="rId15" Type="http://schemas.openxmlformats.org/officeDocument/2006/relationships/hyperlink" Target="http://stanford.edu/class/gene210/files/lectures/2012/3_GWAS.pdf" TargetMode="External"/><Relationship Id="rId23" Type="http://schemas.openxmlformats.org/officeDocument/2006/relationships/hyperlink" Target="http://stanford.edu/class/gene210/files/lectures/2012/Gitler_Chuang%20Personalized%20Medicine%20lecture%20for%20posting.pdf" TargetMode="External"/><Relationship Id="rId28" Type="http://schemas.openxmlformats.org/officeDocument/2006/relationships/hyperlink" Target="http://stanford.edu/class/gene210/files/readings/do_2011.pdf" TargetMode="External"/><Relationship Id="rId36" Type="http://schemas.openxmlformats.org/officeDocument/2006/relationships/hyperlink" Target="https://docs.google.com/spreadsheet/viewform?formkey=dFJWUVluRnNwd0hiMFN1UkFNNjRVSkE6MQ" TargetMode="External"/><Relationship Id="rId10" Type="http://schemas.openxmlformats.org/officeDocument/2006/relationships/hyperlink" Target="http://stanford.edu/class/gene210/files/readings/Pearson_JAMA_2008.pdf" TargetMode="External"/><Relationship Id="rId19" Type="http://schemas.openxmlformats.org/officeDocument/2006/relationships/hyperlink" Target="http://stanford.edu/class/gene210/files/readings/23andme_Neanderthal_Ancestry.pdf" TargetMode="External"/><Relationship Id="rId31" Type="http://schemas.openxmlformats.org/officeDocument/2006/relationships/hyperlink" Target="http://stanford.edu/class/gene210/files/readings/Thanassoulis-2012-A%20Genetic%20Risk%20Score.pdf" TargetMode="External"/><Relationship Id="rId44" Type="http://schemas.openxmlformats.org/officeDocument/2006/relationships/hyperlink" Target="http://snyderlab.stanford.edu/" TargetMode="External"/><Relationship Id="rId4" Type="http://schemas.openxmlformats.org/officeDocument/2006/relationships/hyperlink" Target="http://stanford.edu/class/gene210/files/lectures/2012/1_Introduction.pdf" TargetMode="External"/><Relationship Id="rId9" Type="http://schemas.openxmlformats.org/officeDocument/2006/relationships/hyperlink" Target="http://stanford.edu/class/gene210/files/problem-sets/2012/Problem_Set_1.doc" TargetMode="External"/><Relationship Id="rId14" Type="http://schemas.openxmlformats.org/officeDocument/2006/relationships/hyperlink" Target="http://stanford.edu/class/gene210/files/readings/GWAS3_JAMA_2009.pdf" TargetMode="External"/><Relationship Id="rId22" Type="http://schemas.openxmlformats.org/officeDocument/2006/relationships/hyperlink" Target="http://stanford.edu/class/gene210/files/lectures/2012/nextgen%20sequencing.pdf" TargetMode="External"/><Relationship Id="rId27" Type="http://schemas.openxmlformats.org/officeDocument/2006/relationships/hyperlink" Target="http://stanford.edu/class/gene210/files/readings/lill_2012.pdf" TargetMode="External"/><Relationship Id="rId30" Type="http://schemas.openxmlformats.org/officeDocument/2006/relationships/hyperlink" Target="http://med.stanford.edu/profiles/Themistocles_Assimes/" TargetMode="External"/><Relationship Id="rId35" Type="http://schemas.openxmlformats.org/officeDocument/2006/relationships/hyperlink" Target="http://ashleylab.stanford.edu/" TargetMode="External"/><Relationship Id="rId43" Type="http://schemas.openxmlformats.org/officeDocument/2006/relationships/hyperlink" Target="http://stanford.edu/class/gene210/web/html/extracredit.html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4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10</cp:revision>
  <dcterms:created xsi:type="dcterms:W3CDTF">2013-01-14T17:43:00Z</dcterms:created>
  <dcterms:modified xsi:type="dcterms:W3CDTF">2013-01-22T01:51:00Z</dcterms:modified>
</cp:coreProperties>
</file>