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5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5"/>
        <w:gridCol w:w="2759"/>
        <w:gridCol w:w="1927"/>
        <w:gridCol w:w="2928"/>
      </w:tblGrid>
      <w:tr w:rsidR="00FD2332" w:rsidRPr="0086526E" w:rsidTr="00FD2332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32" w:rsidRDefault="00FD2332" w:rsidP="00FD2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32" w:rsidRPr="0086526E" w:rsidRDefault="00FD2332" w:rsidP="00FD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32" w:rsidRPr="0086526E" w:rsidRDefault="00FD2332" w:rsidP="00FD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Presenter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32" w:rsidRPr="0086526E" w:rsidRDefault="00FD2332" w:rsidP="00FD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Default="009353C5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Course introduction</w:t>
            </w:r>
          </w:p>
          <w:p w:rsidR="001455DE" w:rsidRPr="0086526E" w:rsidRDefault="001455DE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Course format</w:t>
            </w:r>
          </w:p>
          <w:p w:rsidR="001455DE" w:rsidRPr="0086526E" w:rsidRDefault="001455DE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Course requirements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AC3270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Introduction / Human Genetic Variation</w:t>
              </w:r>
            </w:hyperlink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AC3270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Salari_2009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Hamburg</w:t>
              </w:r>
            </w:hyperlink>
            <w:hyperlink r:id="rId7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Salari_2011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4/4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SNPs</w:t>
            </w:r>
          </w:p>
          <w:p w:rsidR="009353C5" w:rsidRPr="0086526E" w:rsidRDefault="00AC3270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blank" w:history="1">
              <w:r w:rsidR="009353C5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Linkage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LD blocks</w:t>
            </w:r>
            <w:r w:rsidR="001455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exercise</w:t>
            </w:r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  </w:t>
            </w:r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353C5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Traits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AC3270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Pearson*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0" w:tgtFrame="blank" w:history="1">
              <w:proofErr w:type="spellStart"/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Manolio</w:t>
              </w:r>
              <w:proofErr w:type="spellEnd"/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GWAS1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GWAS2</w:t>
              </w:r>
            </w:hyperlink>
            <w:r w:rsidR="009353C5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tgtFrame="blank" w:history="1">
              <w:r w:rsidR="009353C5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GWAS3</w:t>
              </w:r>
            </w:hyperlink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4/9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hyperlink r:id="rId14" w:tgtFrame="blank" w:history="1">
              <w:r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GWAS</w:t>
              </w:r>
            </w:hyperlink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SNPedia</w:t>
            </w:r>
            <w:proofErr w:type="spellEnd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introduction</w:t>
            </w: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4/9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Class GWAS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3C5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4/11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8F" w:rsidRDefault="0039098F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Class GWAS </w:t>
            </w:r>
          </w:p>
          <w:p w:rsidR="009353C5" w:rsidRPr="0086526E" w:rsidRDefault="009353C5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Ancestry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6526E" w:rsidRDefault="009353C5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6526E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1134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134" w:rsidRPr="0086526E" w:rsidRDefault="0039098F" w:rsidP="00DF2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4/16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134" w:rsidRPr="0086526E" w:rsidRDefault="00B51134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Intro to personal genome se</w:t>
            </w:r>
            <w:r w:rsidR="00695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quencing (Snyder, Watson, West</w:t>
            </w: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134" w:rsidRPr="0086526E" w:rsidRDefault="00B51134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134" w:rsidRPr="0086526E" w:rsidRDefault="00B51134" w:rsidP="00DF24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1134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134" w:rsidRPr="0086526E" w:rsidRDefault="0039098F" w:rsidP="00DF24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4/16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134" w:rsidRPr="0086526E" w:rsidRDefault="00B51134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Cardiovascular dise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ase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134" w:rsidRPr="0086526E" w:rsidRDefault="00B51134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Euan</w:t>
            </w:r>
            <w:proofErr w:type="spellEnd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Ashley 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134" w:rsidRPr="0086526E" w:rsidRDefault="00B51134" w:rsidP="00DF24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1134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4/18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55DE" w:rsidRDefault="001455DE" w:rsidP="001455DE">
            <w:pPr>
              <w:spacing w:after="0" w:line="240" w:lineRule="auto"/>
            </w:pPr>
            <w:r>
              <w:t>Complex traits</w:t>
            </w:r>
          </w:p>
          <w:p w:rsidR="00B51134" w:rsidRPr="0086526E" w:rsidRDefault="00AC3270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tgtFrame="blank" w:history="1">
              <w:r w:rsidR="00B51134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 xml:space="preserve">Height </w:t>
              </w:r>
              <w:proofErr w:type="spellStart"/>
              <w:r w:rsidR="00B51134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vs</w:t>
              </w:r>
              <w:proofErr w:type="spellEnd"/>
              <w:r w:rsidR="00B51134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 xml:space="preserve"> parents height</w:t>
              </w:r>
            </w:hyperlink>
            <w:r w:rsidR="00B51134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B51134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134" w:rsidRPr="0086526E" w:rsidRDefault="00B51134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AC3270">
              <w:fldChar w:fldCharType="begin"/>
            </w:r>
            <w:r w:rsidR="004874E0">
              <w:instrText>HYPERLINK "http://stanford.edu/class/gene210/files/readings/Visscher_NatGenet_2008.pdf" \t "blank"</w:instrText>
            </w:r>
            <w:r w:rsidR="00AC3270">
              <w:fldChar w:fldCharType="separate"/>
            </w:r>
            <w:r w:rsidRPr="0086526E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>Visscher</w:t>
            </w:r>
            <w:proofErr w:type="spellEnd"/>
            <w:r w:rsidR="00AC3270">
              <w:fldChar w:fldCharType="end"/>
            </w:r>
            <w:r w:rsidRPr="008652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51134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4/18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B51134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Whodunit?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B51134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134" w:rsidRPr="0086526E" w:rsidRDefault="00B51134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1134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39098F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4/18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AC3270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tgtFrame="blank" w:history="1">
              <w:r w:rsidR="00B51134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Neanderthal evolution </w:t>
              </w:r>
            </w:hyperlink>
            <w:r w:rsidR="00B51134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134" w:rsidRPr="0086526E" w:rsidRDefault="00B51134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134" w:rsidRPr="0086526E" w:rsidRDefault="00AC3270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tgtFrame="blank" w:history="1">
              <w:r w:rsidR="00B51134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Green 2010</w:t>
              </w:r>
            </w:hyperlink>
            <w:r w:rsidR="00B51134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B51134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8" w:tgtFrame="blank" w:history="1">
              <w:r w:rsidR="00B51134"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23andme</w:t>
              </w:r>
            </w:hyperlink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FB1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</w:t>
            </w:r>
            <w:r w:rsidR="00E1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FB1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Bioethics presentation</w:t>
            </w:r>
          </w:p>
          <w:p w:rsidR="00733A56" w:rsidRPr="0086526E" w:rsidRDefault="00733A56" w:rsidP="00FB1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Rosalind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FB1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</w:t>
            </w:r>
            <w:r w:rsidR="00E1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E15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debate: "</w:t>
            </w:r>
            <w:r w:rsidR="00E1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TBD</w:t>
            </w: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?"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students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4/25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Default="00AC3270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9" w:tgtFrame="blank" w:history="1">
              <w:r w:rsidR="00733A56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Human positive selection</w:t>
              </w:r>
            </w:hyperlink>
            <w:r w:rsidR="00733A56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733A56" w:rsidRPr="0086526E" w:rsidRDefault="00733A56" w:rsidP="00145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Xxx (1 hr)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FB1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4/</w:t>
            </w:r>
            <w:r w:rsidR="00E1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070" w:rsidRDefault="00733A56" w:rsidP="003B7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Cancer genomics, Breast cancer</w:t>
            </w:r>
            <w:r w:rsidR="003B7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B7070" w:rsidRDefault="003B7070" w:rsidP="003B7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Case stories:  Breast Cancer</w:t>
            </w:r>
          </w:p>
          <w:p w:rsidR="00733A56" w:rsidRPr="0086526E" w:rsidRDefault="00733A56" w:rsidP="00FB1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Default="00733A56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Aaron</w:t>
            </w:r>
            <w:r w:rsidR="003B7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7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Gitler</w:t>
            </w:r>
            <w:proofErr w:type="spellEnd"/>
          </w:p>
          <w:p w:rsidR="003B7070" w:rsidRPr="0086526E" w:rsidRDefault="003B7070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Robin Starr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3A56" w:rsidRPr="0086526E" w:rsidRDefault="00733A56" w:rsidP="006573D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5/2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070" w:rsidRPr="003B7070" w:rsidRDefault="003B7070" w:rsidP="003B7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7408B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7408B"/>
                <w:sz w:val="24"/>
                <w:szCs w:val="24"/>
                <w:u w:val="single"/>
              </w:rPr>
              <w:t>Neurodeveleopmental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disease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Default="00AC3270" w:rsidP="001455DE">
            <w:pPr>
              <w:spacing w:after="0" w:line="240" w:lineRule="auto"/>
              <w:jc w:val="center"/>
            </w:pPr>
            <w:hyperlink r:id="rId20" w:tgtFrame="blank" w:history="1">
              <w:r w:rsidR="00733A56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 xml:space="preserve">Aaron </w:t>
              </w:r>
              <w:proofErr w:type="spellStart"/>
              <w:r w:rsidR="00733A56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Gitler</w:t>
              </w:r>
              <w:proofErr w:type="spellEnd"/>
            </w:hyperlink>
            <w:r w:rsidR="00733A56"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1" w:tgtFrame="blank" w:history="1">
              <w:r w:rsidR="00733A56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Rosalind Chuang</w:t>
              </w:r>
            </w:hyperlink>
          </w:p>
          <w:p w:rsidR="003B7070" w:rsidRPr="0086526E" w:rsidRDefault="003B7070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5/7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070" w:rsidRDefault="003B7070" w:rsidP="00D77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Neurodegenerative disease</w:t>
            </w:r>
          </w:p>
          <w:p w:rsidR="003B7070" w:rsidRDefault="003B7070" w:rsidP="00D77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Case stories: Huntington's</w:t>
            </w:r>
          </w:p>
          <w:p w:rsidR="00D77573" w:rsidRDefault="003B7070" w:rsidP="00D77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Case Stories: Huntington's</w:t>
            </w:r>
          </w:p>
          <w:p w:rsidR="003B7070" w:rsidRPr="0086526E" w:rsidRDefault="003B7070" w:rsidP="00D77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Neurodevelopmental</w:t>
            </w:r>
            <w:proofErr w:type="spellEnd"/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7070" w:rsidRDefault="003B7070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Rosalind Chuang</w:t>
            </w:r>
          </w:p>
          <w:p w:rsidR="00887F23" w:rsidRDefault="00887F23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Aaron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Gitler</w:t>
            </w:r>
            <w:proofErr w:type="spellEnd"/>
          </w:p>
          <w:p w:rsidR="003B7070" w:rsidRDefault="003B7070" w:rsidP="00FB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Kristen Powers</w:t>
            </w:r>
          </w:p>
          <w:p w:rsidR="00D77573" w:rsidRPr="0086526E" w:rsidRDefault="003B7070" w:rsidP="003B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Katie Moser 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3A56" w:rsidRPr="0086526E" w:rsidRDefault="003B7070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2" w:tgtFrame="blank" w:history="1">
              <w:proofErr w:type="spellStart"/>
              <w:r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</w:t>
              </w:r>
              <w:proofErr w:type="spellEnd"/>
              <w:r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 xml:space="preserve"> 2011</w:t>
              </w:r>
            </w:hyperlink>
            <w:r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3" w:tgtFrame="blank" w:history="1">
              <w:proofErr w:type="spellStart"/>
              <w:r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</w:t>
              </w:r>
              <w:proofErr w:type="spellEnd"/>
              <w:r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 xml:space="preserve"> 2012</w:t>
              </w:r>
            </w:hyperlink>
            <w:r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4" w:tgtFrame="blank" w:history="1">
              <w:r w:rsidRPr="0086526E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Do 2011</w:t>
              </w:r>
            </w:hyperlink>
            <w:r w:rsidRPr="0086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5/9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Intro to </w:t>
            </w:r>
            <w:proofErr w:type="spellStart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pharm</w:t>
            </w:r>
            <w:proofErr w:type="spellEnd"/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330561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Roxana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5/9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Pharmacogenetics</w:t>
            </w:r>
            <w:proofErr w:type="spellEnd"/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Russ Altman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14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Intro to expression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14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Expression 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Stephen Montgomery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16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fetal/prenatal sequencing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Aaron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21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544BDA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Intro to Mike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May 21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Future tech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Mike Snyder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3A56" w:rsidRPr="0086526E" w:rsidRDefault="00733A56" w:rsidP="00C23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3A56" w:rsidRPr="0086526E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May 23 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Default="00AC3270" w:rsidP="001455DE">
            <w:pPr>
              <w:spacing w:after="0" w:line="240" w:lineRule="auto"/>
            </w:pPr>
            <w:hyperlink r:id="rId25" w:history="1">
              <w:r w:rsidR="00733A56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Frontiers in human genetics </w:t>
              </w:r>
            </w:hyperlink>
          </w:p>
          <w:p w:rsidR="00733A56" w:rsidRPr="0086526E" w:rsidRDefault="00AC3270" w:rsidP="001455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6" w:history="1">
              <w:r w:rsidR="00733A56" w:rsidRPr="0086526E">
                <w:rPr>
                  <w:rFonts w:ascii="Times New Roman" w:eastAsia="Times New Roman" w:hAnsi="Times New Roman" w:cs="Times New Roman"/>
                  <w:bCs/>
                  <w:color w:val="27408B"/>
                  <w:sz w:val="24"/>
                  <w:szCs w:val="24"/>
                  <w:u w:val="single"/>
                </w:rPr>
                <w:t>Class evaluation</w:t>
              </w:r>
            </w:hyperlink>
            <w:r w:rsidR="00733A56" w:rsidRPr="00865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Class Discussion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3A56" w:rsidRPr="0086526E" w:rsidRDefault="00733A56" w:rsidP="001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Stuart/Aaron/Rosa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3A56" w:rsidRPr="0086526E" w:rsidRDefault="00733A56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526E">
              <w:rPr>
                <w:rFonts w:ascii="Times New Roman" w:hAnsi="Times New Roman" w:cs="Times New Roman"/>
                <w:sz w:val="24"/>
                <w:szCs w:val="24"/>
              </w:rPr>
              <w:t>Current trends and future possibilities for human genetics</w:t>
            </w:r>
          </w:p>
        </w:tc>
      </w:tr>
    </w:tbl>
    <w:p w:rsidR="00D34A40" w:rsidRPr="0086526E" w:rsidRDefault="00887F23">
      <w:pPr>
        <w:rPr>
          <w:rFonts w:ascii="Times New Roman" w:hAnsi="Times New Roman" w:cs="Times New Roman"/>
          <w:sz w:val="24"/>
          <w:szCs w:val="24"/>
        </w:rPr>
      </w:pPr>
    </w:p>
    <w:sectPr w:rsidR="00D34A40" w:rsidRPr="0086526E" w:rsidSect="008D1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/>
  <w:defaultTabStop w:val="720"/>
  <w:characterSpacingControl w:val="doNotCompress"/>
  <w:compat/>
  <w:rsids>
    <w:rsidRoot w:val="00FE2E4E"/>
    <w:rsid w:val="00024758"/>
    <w:rsid w:val="000376FE"/>
    <w:rsid w:val="000B116F"/>
    <w:rsid w:val="001455DE"/>
    <w:rsid w:val="001F628E"/>
    <w:rsid w:val="001F7EC9"/>
    <w:rsid w:val="00216D89"/>
    <w:rsid w:val="002345C3"/>
    <w:rsid w:val="00245BD4"/>
    <w:rsid w:val="00275FFC"/>
    <w:rsid w:val="002A05BF"/>
    <w:rsid w:val="00330561"/>
    <w:rsid w:val="0039098F"/>
    <w:rsid w:val="003B537E"/>
    <w:rsid w:val="003B7070"/>
    <w:rsid w:val="003E474E"/>
    <w:rsid w:val="00407203"/>
    <w:rsid w:val="004874E0"/>
    <w:rsid w:val="004A174B"/>
    <w:rsid w:val="004C01ED"/>
    <w:rsid w:val="004C635D"/>
    <w:rsid w:val="004F6A32"/>
    <w:rsid w:val="00527D99"/>
    <w:rsid w:val="00544BDA"/>
    <w:rsid w:val="005B4D25"/>
    <w:rsid w:val="00632933"/>
    <w:rsid w:val="006573D5"/>
    <w:rsid w:val="00695C9C"/>
    <w:rsid w:val="00733A56"/>
    <w:rsid w:val="00801247"/>
    <w:rsid w:val="00836058"/>
    <w:rsid w:val="0086526E"/>
    <w:rsid w:val="008832FF"/>
    <w:rsid w:val="00883BB1"/>
    <w:rsid w:val="00887F23"/>
    <w:rsid w:val="008D14CC"/>
    <w:rsid w:val="009071BD"/>
    <w:rsid w:val="009353C5"/>
    <w:rsid w:val="009503EF"/>
    <w:rsid w:val="00A769B1"/>
    <w:rsid w:val="00AC3270"/>
    <w:rsid w:val="00AF7BC7"/>
    <w:rsid w:val="00B51134"/>
    <w:rsid w:val="00C0255B"/>
    <w:rsid w:val="00C87911"/>
    <w:rsid w:val="00D37539"/>
    <w:rsid w:val="00D72F0D"/>
    <w:rsid w:val="00D77573"/>
    <w:rsid w:val="00D8780F"/>
    <w:rsid w:val="00E15691"/>
    <w:rsid w:val="00F47FE9"/>
    <w:rsid w:val="00F83496"/>
    <w:rsid w:val="00FD2332"/>
    <w:rsid w:val="00F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28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8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1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1E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1E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1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1E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28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8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1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1E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1E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1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1E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ford.edu/class/gene210/files/lectures/2012/2_linkage_final.pdf" TargetMode="External"/><Relationship Id="rId13" Type="http://schemas.openxmlformats.org/officeDocument/2006/relationships/hyperlink" Target="http://stanford.edu/class/gene210/files/readings/GWAS3_JAMA_2009.pdf" TargetMode="External"/><Relationship Id="rId18" Type="http://schemas.openxmlformats.org/officeDocument/2006/relationships/hyperlink" Target="http://stanford.edu/class/gene210/files/readings/23andme_Neanderthal_Ancestry.pdf" TargetMode="External"/><Relationship Id="rId26" Type="http://schemas.openxmlformats.org/officeDocument/2006/relationships/hyperlink" Target="http://stanford.edu/class/gene210/files/Course%20feedback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ed.stanford.edu/profiles/neurology/frdActionServlet?choiceId=facProfile&amp;fid=22950" TargetMode="External"/><Relationship Id="rId7" Type="http://schemas.openxmlformats.org/officeDocument/2006/relationships/hyperlink" Target="http://stanford.edu/class/gene210/files/readings/salari-prober_pizzo.pdf" TargetMode="External"/><Relationship Id="rId12" Type="http://schemas.openxmlformats.org/officeDocument/2006/relationships/hyperlink" Target="http://stanford.edu/class/gene210/files/readings/GWAS2_JAMA_2009.pdf" TargetMode="External"/><Relationship Id="rId17" Type="http://schemas.openxmlformats.org/officeDocument/2006/relationships/hyperlink" Target="http://stanford.edu/class/gene210/files/readings/green_neandertal.pdf" TargetMode="External"/><Relationship Id="rId25" Type="http://schemas.openxmlformats.org/officeDocument/2006/relationships/hyperlink" Target="http://stanford.edu/class/gene210/files/lectures/2012/nextgen%20sequencing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tanford.edu/class/gene210/files/lectures/2012/6_neandertal.pdf" TargetMode="External"/><Relationship Id="rId20" Type="http://schemas.openxmlformats.org/officeDocument/2006/relationships/hyperlink" Target="https://sites.google.com/site/gitlerlab/" TargetMode="External"/><Relationship Id="rId1" Type="http://schemas.openxmlformats.org/officeDocument/2006/relationships/styles" Target="styles.xml"/><Relationship Id="rId6" Type="http://schemas.openxmlformats.org/officeDocument/2006/relationships/hyperlink" Target="http://stanford.edu/class/gene210/files/readings/hamburg_collins.pdf" TargetMode="External"/><Relationship Id="rId11" Type="http://schemas.openxmlformats.org/officeDocument/2006/relationships/hyperlink" Target="http://stanford.edu/class/gene210/files/readings/GWAS1_JAMA_2009.pdf" TargetMode="External"/><Relationship Id="rId24" Type="http://schemas.openxmlformats.org/officeDocument/2006/relationships/hyperlink" Target="http://stanford.edu/class/gene210/files/readings/do_2011.pdf" TargetMode="External"/><Relationship Id="rId5" Type="http://schemas.openxmlformats.org/officeDocument/2006/relationships/hyperlink" Target="http://stanford.edu/class/gene210/files/readings/salari.pdf" TargetMode="External"/><Relationship Id="rId15" Type="http://schemas.openxmlformats.org/officeDocument/2006/relationships/hyperlink" Target="http://stanford.edu/class/gene210/files/lectures/2012/5_height_final.pdf" TargetMode="External"/><Relationship Id="rId23" Type="http://schemas.openxmlformats.org/officeDocument/2006/relationships/hyperlink" Target="http://stanford.edu/class/gene210/files/readings/lill_2012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tanford.edu/class/gene210/files/readings/Manolio_Nature_2009.pdf" TargetMode="External"/><Relationship Id="rId19" Type="http://schemas.openxmlformats.org/officeDocument/2006/relationships/hyperlink" Target="http://stanford.edu/class/gene210/files/lectures/2012/positive%20selection.pdf" TargetMode="External"/><Relationship Id="rId4" Type="http://schemas.openxmlformats.org/officeDocument/2006/relationships/hyperlink" Target="http://stanford.edu/class/gene210/files/lectures/2012/1_Introduction.pdf" TargetMode="External"/><Relationship Id="rId9" Type="http://schemas.openxmlformats.org/officeDocument/2006/relationships/hyperlink" Target="http://stanford.edu/class/gene210/files/readings/Pearson_JAMA_2008.pdf" TargetMode="External"/><Relationship Id="rId14" Type="http://schemas.openxmlformats.org/officeDocument/2006/relationships/hyperlink" Target="http://stanford.edu/class/gene210/files/lectures/2012/3_GWAS.pdf" TargetMode="External"/><Relationship Id="rId22" Type="http://schemas.openxmlformats.org/officeDocument/2006/relationships/hyperlink" Target="http://stanford.edu/class/gene210/files/readings/lill_2011.pdf" TargetMode="External"/><Relationship Id="rId27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20</cp:revision>
  <dcterms:created xsi:type="dcterms:W3CDTF">2013-01-29T22:03:00Z</dcterms:created>
  <dcterms:modified xsi:type="dcterms:W3CDTF">2013-03-11T17:41:00Z</dcterms:modified>
</cp:coreProperties>
</file>