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4732" w:rsidRPr="001C1FA6" w:rsidRDefault="001C1FA6" w:rsidP="001C1FA6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1C1FA6">
        <w:rPr>
          <w:rFonts w:ascii="Times New Roman" w:hAnsi="Times New Roman" w:cs="Times New Roman"/>
          <w:sz w:val="24"/>
          <w:szCs w:val="24"/>
          <w:lang w:val="de-DE"/>
        </w:rPr>
        <w:t>Tony Hyun Kim</w:t>
      </w:r>
    </w:p>
    <w:p w:rsidR="001C1FA6" w:rsidRPr="001C1FA6" w:rsidRDefault="001C1FA6" w:rsidP="001C1FA6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1C1FA6">
        <w:rPr>
          <w:rFonts w:ascii="Times New Roman" w:hAnsi="Times New Roman" w:cs="Times New Roman"/>
          <w:sz w:val="24"/>
          <w:szCs w:val="24"/>
          <w:lang w:val="de-DE"/>
        </w:rPr>
        <w:t>13 April 2009</w:t>
      </w:r>
    </w:p>
    <w:p w:rsidR="001C1FA6" w:rsidRPr="001C1FA6" w:rsidRDefault="001C1FA6" w:rsidP="001C1FA6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  <w:r w:rsidRPr="001C1FA6">
        <w:rPr>
          <w:rFonts w:ascii="Times New Roman" w:hAnsi="Times New Roman" w:cs="Times New Roman"/>
          <w:sz w:val="24"/>
          <w:szCs w:val="24"/>
          <w:lang w:val="de-DE"/>
        </w:rPr>
        <w:t>21F.404: Konjunktionen</w:t>
      </w:r>
    </w:p>
    <w:p w:rsidR="001C1FA6" w:rsidRPr="001C1FA6" w:rsidRDefault="001C1FA6" w:rsidP="001C1FA6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p w:rsidR="001C1FA6" w:rsidRDefault="001C1FA6" w:rsidP="001C1FA6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Übung A:</w:t>
      </w:r>
    </w:p>
    <w:p w:rsidR="001C1FA6" w:rsidRDefault="001C1FA6" w:rsidP="00966ABD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Am besten putzt man sich die Zähne, bevor man schlafen geht.</w:t>
      </w:r>
    </w:p>
    <w:p w:rsidR="001C1FA6" w:rsidRDefault="001C1FA6" w:rsidP="00966ABD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Es wird sicher eine Weile dauern, bevor das Auto repariert ist.</w:t>
      </w:r>
    </w:p>
    <w:p w:rsidR="001C1FA6" w:rsidRDefault="001C1FA6" w:rsidP="00966ABD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Manche Menschen können sich nicht konzentrieren, nachdem sie groβes Mittagessen gegessen haben.</w:t>
      </w:r>
    </w:p>
    <w:p w:rsidR="001C1FA6" w:rsidRDefault="001C1FA6" w:rsidP="00966ABD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Man soll nie aufhören, bevor man sein Zeil erreichen hat.</w:t>
      </w:r>
    </w:p>
    <w:p w:rsidR="001C1FA6" w:rsidRDefault="001C1FA6" w:rsidP="00966ABD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Ich lerne Deutsch, weil es viel Spaβ macht.</w:t>
      </w:r>
    </w:p>
    <w:p w:rsidR="001C1FA6" w:rsidRDefault="001C1FA6" w:rsidP="00966ABD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Galilei üblegte sich eine neue Strategie, da seine Erste nicht geklappt hat.</w:t>
      </w:r>
    </w:p>
    <w:p w:rsidR="001C1FA6" w:rsidRDefault="001C1FA6" w:rsidP="00966ABD">
      <w:pPr>
        <w:pStyle w:val="NoSpacing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Übung B:</w:t>
      </w:r>
    </w:p>
    <w:p w:rsidR="001C1FA6" w:rsidRDefault="001C1FA6" w:rsidP="00966ABD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Philosoph wollte nicht durch das Fernrohr schauen, weil die Lehre des Aristotles den Aufbau des Himmels schon ausführlich erklärt hat.</w:t>
      </w:r>
    </w:p>
    <w:p w:rsidR="001C1FA6" w:rsidRDefault="001C1FA6" w:rsidP="00966ABD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 xml:space="preserve">Galilei hat einen Brief an den Groβherzog geschrieben, weil </w:t>
      </w:r>
      <w:r w:rsidR="002F6059">
        <w:rPr>
          <w:rFonts w:ascii="Times New Roman" w:hAnsi="Times New Roman" w:cs="Times New Roman"/>
          <w:sz w:val="24"/>
          <w:szCs w:val="24"/>
          <w:lang w:val="de-DE"/>
        </w:rPr>
        <w:t>er seine Stiftung braucht, um seine Forschung weiterzuführen.</w:t>
      </w:r>
    </w:p>
    <w:p w:rsidR="001C1FA6" w:rsidRDefault="00966ABD" w:rsidP="00966ABD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Nachdem Ludovico Galileis „neue“ Erfindung gesehen hat, sagt er, daβ er etwas von der Wissenschaft versteht.</w:t>
      </w:r>
    </w:p>
    <w:p w:rsidR="00966ABD" w:rsidRDefault="00966ABD" w:rsidP="00966ABD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Der Kurator gerät in Zorn, weil er gefunden hat, daβ Galilei ihn betrogen hat.</w:t>
      </w:r>
    </w:p>
    <w:p w:rsidR="00966ABD" w:rsidRDefault="00966ABD" w:rsidP="00966ABD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Während Galileo an die Vernunft der Menschen glaubt, denkt Sagredo, daβ sie nur schlau sind.</w:t>
      </w:r>
    </w:p>
    <w:p w:rsidR="00966ABD" w:rsidRPr="001C1FA6" w:rsidRDefault="00966ABD" w:rsidP="00966ABD">
      <w:pPr>
        <w:pStyle w:val="NoSpacing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  <w:lang w:val="de-DE"/>
        </w:rPr>
      </w:pPr>
      <w:r>
        <w:rPr>
          <w:rFonts w:ascii="Times New Roman" w:hAnsi="Times New Roman" w:cs="Times New Roman"/>
          <w:sz w:val="24"/>
          <w:szCs w:val="24"/>
          <w:lang w:val="de-DE"/>
        </w:rPr>
        <w:t>Sagredo bittet Galilei, nicht nach Florenz zu gehen, weil die Mönche dort herrschen.</w:t>
      </w:r>
    </w:p>
    <w:p w:rsidR="001C1FA6" w:rsidRPr="001C1FA6" w:rsidRDefault="001C1FA6" w:rsidP="001C1FA6">
      <w:pPr>
        <w:pStyle w:val="NoSpacing"/>
        <w:rPr>
          <w:rFonts w:ascii="Times New Roman" w:hAnsi="Times New Roman" w:cs="Times New Roman"/>
          <w:sz w:val="24"/>
          <w:szCs w:val="24"/>
          <w:lang w:val="de-DE"/>
        </w:rPr>
      </w:pPr>
    </w:p>
    <w:sectPr w:rsidR="001C1FA6" w:rsidRPr="001C1FA6" w:rsidSect="004A473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65DF0"/>
    <w:multiLevelType w:val="hybridMultilevel"/>
    <w:tmpl w:val="F334A27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C1FA6"/>
    <w:rsid w:val="001C1FA6"/>
    <w:rsid w:val="002F6059"/>
    <w:rsid w:val="004A4732"/>
    <w:rsid w:val="00966A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473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1C1FA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1096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2009-04-13T21:11:00Z</dcterms:created>
  <dcterms:modified xsi:type="dcterms:W3CDTF">2009-04-13T21:29:00Z</dcterms:modified>
</cp:coreProperties>
</file>